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A007F3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-360680</wp:posOffset>
            </wp:positionV>
            <wp:extent cx="1976755" cy="2692400"/>
            <wp:effectExtent l="381000" t="0" r="3663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9767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44450</wp:posOffset>
            </wp:positionV>
            <wp:extent cx="1952625" cy="1724025"/>
            <wp:effectExtent l="19050" t="0" r="9525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A007F3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3A2F4D">
        <w:rPr>
          <w:sz w:val="28"/>
        </w:rPr>
        <w:t>27.01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3A2F4D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12E3C" w:rsidRDefault="00A007F3" w:rsidP="00A007F3">
      <w:pPr>
        <w:pStyle w:val="a3"/>
        <w:spacing w:before="4" w:after="2"/>
        <w:rPr>
          <w:u w:val="none"/>
        </w:rPr>
      </w:pPr>
      <w:r>
        <w:rPr>
          <w:u w:val="none"/>
        </w:rPr>
        <w:t xml:space="preserve">                                                   </w:t>
      </w:r>
      <w:r w:rsidR="00D77053">
        <w:rPr>
          <w:u w:val="none"/>
        </w:rPr>
        <w:t xml:space="preserve">                     </w:t>
      </w:r>
      <w:r w:rsidR="00212E3C">
        <w:rPr>
          <w:u w:val="none"/>
        </w:rPr>
        <w:t>2</w:t>
      </w:r>
      <w:r w:rsidR="00212E3C">
        <w:rPr>
          <w:spacing w:val="1"/>
          <w:u w:val="none"/>
        </w:rPr>
        <w:t xml:space="preserve"> </w:t>
      </w:r>
      <w:r w:rsidR="00212E3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12E3C" w:rsidTr="00542EA9">
        <w:trPr>
          <w:trHeight w:val="556"/>
        </w:trPr>
        <w:tc>
          <w:tcPr>
            <w:tcW w:w="864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212E3C" w:rsidRDefault="00212E3C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12E3C" w:rsidRDefault="00212E3C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12E3C" w:rsidRDefault="00212E3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</w:tr>
      <w:tr w:rsidR="00212E3C" w:rsidTr="00542EA9">
        <w:trPr>
          <w:trHeight w:val="480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№103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12E3C" w:rsidRDefault="00212E3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ПШЕНА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ДРУЖБА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 w:rsidR="00CD03C8"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43,2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244,0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  <w:r w:rsidR="00CD03C8">
              <w:rPr>
                <w:spacing w:val="-2"/>
                <w:sz w:val="24"/>
              </w:rPr>
              <w:t xml:space="preserve"> 35/5/10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45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212E3C" w:rsidTr="00542EA9">
        <w:trPr>
          <w:trHeight w:val="482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CD03C8"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212E3C" w:rsidTr="00542EA9">
        <w:trPr>
          <w:trHeight w:val="417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66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405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13,20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20,40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66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57,30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66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419,20</w:t>
            </w:r>
          </w:p>
        </w:tc>
      </w:tr>
      <w:tr w:rsidR="00212E3C" w:rsidTr="00542EA9">
        <w:trPr>
          <w:trHeight w:val="479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9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9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9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9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1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212E3C" w:rsidTr="00542EA9">
        <w:trPr>
          <w:trHeight w:val="88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№304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КАРТОФЕЛЬНЫЙ</w:t>
            </w:r>
            <w:r w:rsidR="00CD03C8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4,00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3,80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11,70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97,00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CD03C8" w:rsidP="00CD03C8">
            <w:pPr>
              <w:pStyle w:val="TableParagraph"/>
              <w:spacing w:before="92"/>
              <w:ind w:left="6" w:right="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№304</w:t>
            </w:r>
          </w:p>
        </w:tc>
        <w:tc>
          <w:tcPr>
            <w:tcW w:w="4380" w:type="dxa"/>
          </w:tcPr>
          <w:p w:rsidR="00212E3C" w:rsidRDefault="00CD03C8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ТЕФТЕЛИ МЯСНЫЕ (2ВАРИАНТ)</w:t>
            </w:r>
            <w:proofErr w:type="gramStart"/>
            <w:r>
              <w:rPr>
                <w:sz w:val="24"/>
              </w:rPr>
              <w:t>,(</w:t>
            </w:r>
            <w:proofErr w:type="gramEnd"/>
            <w:r>
              <w:rPr>
                <w:sz w:val="24"/>
              </w:rPr>
              <w:t>ГОВЯДИНА) 70/30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4,70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5,30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6,00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90,40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№136</w:t>
            </w:r>
          </w:p>
        </w:tc>
        <w:tc>
          <w:tcPr>
            <w:tcW w:w="4380" w:type="dxa"/>
          </w:tcPr>
          <w:p w:rsidR="00212E3C" w:rsidRDefault="00CD03C8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КАРТОФЕЛЬ ОТВАРНОЙ 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3,50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4,50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22,90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132,30</w:t>
            </w:r>
          </w:p>
        </w:tc>
      </w:tr>
      <w:tr w:rsidR="00212E3C" w:rsidTr="00542EA9">
        <w:trPr>
          <w:trHeight w:val="323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№ 247</w:t>
            </w:r>
          </w:p>
        </w:tc>
        <w:tc>
          <w:tcPr>
            <w:tcW w:w="4380" w:type="dxa"/>
          </w:tcPr>
          <w:p w:rsidR="00212E3C" w:rsidRDefault="00CD03C8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КИСЕЛЬ 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z w:val="24"/>
              </w:rPr>
              <w:t>1,20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z w:val="24"/>
              </w:rPr>
              <w:t>26,00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z w:val="24"/>
              </w:rPr>
              <w:t>105,00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№ 7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</w:t>
            </w:r>
            <w:proofErr w:type="gramStart"/>
            <w:r>
              <w:rPr>
                <w:spacing w:val="-2"/>
                <w:sz w:val="24"/>
              </w:rPr>
              <w:t>Й</w:t>
            </w:r>
            <w:r w:rsidR="00CD03C8">
              <w:rPr>
                <w:spacing w:val="-2"/>
                <w:sz w:val="24"/>
              </w:rPr>
              <w:t>-</w:t>
            </w:r>
            <w:proofErr w:type="gramEnd"/>
            <w:r w:rsidR="00CD03C8">
              <w:rPr>
                <w:spacing w:val="-2"/>
                <w:sz w:val="24"/>
              </w:rPr>
              <w:t xml:space="preserve"> ПШЕНИЧНЫЙ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CD03C8" w:rsidTr="00542EA9">
        <w:trPr>
          <w:trHeight w:val="480"/>
        </w:trPr>
        <w:tc>
          <w:tcPr>
            <w:tcW w:w="864" w:type="dxa"/>
          </w:tcPr>
          <w:p w:rsidR="00CD03C8" w:rsidRDefault="00CD03C8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№ 6</w:t>
            </w:r>
          </w:p>
        </w:tc>
        <w:tc>
          <w:tcPr>
            <w:tcW w:w="4380" w:type="dxa"/>
          </w:tcPr>
          <w:p w:rsidR="00CD03C8" w:rsidRDefault="00CD03C8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 ПШЕНИЧНЫЙ</w:t>
            </w:r>
          </w:p>
        </w:tc>
        <w:tc>
          <w:tcPr>
            <w:tcW w:w="1069" w:type="dxa"/>
          </w:tcPr>
          <w:p w:rsidR="00CD03C8" w:rsidRDefault="00CD03C8" w:rsidP="00542EA9">
            <w:pPr>
              <w:pStyle w:val="TableParagraph"/>
              <w:spacing w:before="93"/>
              <w:ind w:left="13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CD03C8" w:rsidRDefault="00CD03C8" w:rsidP="00542EA9">
            <w:pPr>
              <w:pStyle w:val="TableParagraph"/>
              <w:spacing w:before="93"/>
              <w:ind w:right="91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2,34</w:t>
            </w:r>
          </w:p>
        </w:tc>
        <w:tc>
          <w:tcPr>
            <w:tcW w:w="971" w:type="dxa"/>
          </w:tcPr>
          <w:p w:rsidR="00CD03C8" w:rsidRDefault="00CD03C8" w:rsidP="00542EA9">
            <w:pPr>
              <w:pStyle w:val="TableParagraph"/>
              <w:spacing w:before="93"/>
              <w:ind w:right="91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0,30</w:t>
            </w:r>
          </w:p>
        </w:tc>
        <w:tc>
          <w:tcPr>
            <w:tcW w:w="973" w:type="dxa"/>
          </w:tcPr>
          <w:p w:rsidR="00CD03C8" w:rsidRDefault="00CD03C8" w:rsidP="00542EA9">
            <w:pPr>
              <w:pStyle w:val="TableParagraph"/>
              <w:spacing w:before="93"/>
              <w:ind w:right="92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14,46</w:t>
            </w:r>
          </w:p>
        </w:tc>
        <w:tc>
          <w:tcPr>
            <w:tcW w:w="1132" w:type="dxa"/>
          </w:tcPr>
          <w:p w:rsidR="00CD03C8" w:rsidRDefault="00CD03C8" w:rsidP="00542EA9">
            <w:pPr>
              <w:pStyle w:val="TableParagraph"/>
              <w:spacing w:before="93"/>
              <w:ind w:right="90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70,08</w:t>
            </w:r>
          </w:p>
        </w:tc>
      </w:tr>
      <w:tr w:rsidR="00212E3C" w:rsidTr="00542EA9">
        <w:trPr>
          <w:trHeight w:val="29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18,42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14,30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97,86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575,58</w:t>
            </w:r>
          </w:p>
        </w:tc>
      </w:tr>
      <w:tr w:rsidR="00212E3C" w:rsidTr="00542EA9">
        <w:trPr>
          <w:trHeight w:val="275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CD03C8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№ 10</w:t>
            </w:r>
          </w:p>
        </w:tc>
        <w:tc>
          <w:tcPr>
            <w:tcW w:w="4380" w:type="dxa"/>
          </w:tcPr>
          <w:p w:rsidR="00212E3C" w:rsidRDefault="00CD03C8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ВАФЛИ </w:t>
            </w:r>
          </w:p>
        </w:tc>
        <w:tc>
          <w:tcPr>
            <w:tcW w:w="1069" w:type="dxa"/>
          </w:tcPr>
          <w:p w:rsidR="00212E3C" w:rsidRDefault="00CD03C8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1,40</w:t>
            </w:r>
          </w:p>
        </w:tc>
        <w:tc>
          <w:tcPr>
            <w:tcW w:w="971" w:type="dxa"/>
          </w:tcPr>
          <w:p w:rsidR="00212E3C" w:rsidRDefault="00CD03C8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z w:val="24"/>
              </w:rPr>
              <w:t>1,70</w:t>
            </w:r>
          </w:p>
        </w:tc>
        <w:tc>
          <w:tcPr>
            <w:tcW w:w="973" w:type="dxa"/>
          </w:tcPr>
          <w:p w:rsidR="00212E3C" w:rsidRDefault="00CD03C8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z w:val="24"/>
              </w:rPr>
              <w:t>38,70</w:t>
            </w:r>
          </w:p>
        </w:tc>
        <w:tc>
          <w:tcPr>
            <w:tcW w:w="1132" w:type="dxa"/>
          </w:tcPr>
          <w:p w:rsidR="00212E3C" w:rsidRDefault="00CD03C8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z w:val="24"/>
              </w:rPr>
              <w:t>177,00</w:t>
            </w:r>
          </w:p>
        </w:tc>
      </w:tr>
      <w:tr w:rsidR="00212E3C" w:rsidTr="00542EA9">
        <w:trPr>
          <w:trHeight w:val="294"/>
        </w:trPr>
        <w:tc>
          <w:tcPr>
            <w:tcW w:w="864" w:type="dxa"/>
          </w:tcPr>
          <w:p w:rsidR="00212E3C" w:rsidRDefault="00B11941" w:rsidP="00542EA9">
            <w:pPr>
              <w:pStyle w:val="TableParagraph"/>
              <w:jc w:val="left"/>
            </w:pPr>
            <w:r>
              <w:t xml:space="preserve">     №413</w:t>
            </w:r>
          </w:p>
        </w:tc>
        <w:tc>
          <w:tcPr>
            <w:tcW w:w="4380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ЧАЙ С МОЛОКОМ </w:t>
            </w:r>
          </w:p>
        </w:tc>
        <w:tc>
          <w:tcPr>
            <w:tcW w:w="1069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3,30</w:t>
            </w:r>
          </w:p>
        </w:tc>
        <w:tc>
          <w:tcPr>
            <w:tcW w:w="971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2,77</w:t>
            </w:r>
          </w:p>
        </w:tc>
        <w:tc>
          <w:tcPr>
            <w:tcW w:w="973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z w:val="24"/>
              </w:rPr>
              <w:t>17,33</w:t>
            </w:r>
          </w:p>
        </w:tc>
        <w:tc>
          <w:tcPr>
            <w:tcW w:w="1132" w:type="dxa"/>
          </w:tcPr>
          <w:p w:rsidR="00212E3C" w:rsidRDefault="00B11941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z w:val="24"/>
              </w:rPr>
              <w:t>108,40</w:t>
            </w:r>
          </w:p>
        </w:tc>
      </w:tr>
      <w:tr w:rsidR="00212E3C" w:rsidTr="00542EA9">
        <w:trPr>
          <w:trHeight w:val="27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212E3C" w:rsidRDefault="00B11941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4,70</w:t>
            </w:r>
          </w:p>
        </w:tc>
        <w:tc>
          <w:tcPr>
            <w:tcW w:w="971" w:type="dxa"/>
          </w:tcPr>
          <w:p w:rsidR="00212E3C" w:rsidRDefault="00B11941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4,47</w:t>
            </w:r>
          </w:p>
        </w:tc>
        <w:tc>
          <w:tcPr>
            <w:tcW w:w="973" w:type="dxa"/>
          </w:tcPr>
          <w:p w:rsidR="00212E3C" w:rsidRDefault="00B11941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56,03</w:t>
            </w:r>
          </w:p>
        </w:tc>
        <w:tc>
          <w:tcPr>
            <w:tcW w:w="1132" w:type="dxa"/>
          </w:tcPr>
          <w:p w:rsidR="00212E3C" w:rsidRDefault="00B11941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285,40</w:t>
            </w:r>
          </w:p>
        </w:tc>
      </w:tr>
      <w:tr w:rsidR="00212E3C" w:rsidTr="00542EA9">
        <w:trPr>
          <w:trHeight w:val="33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5449" w:type="dxa"/>
            <w:gridSpan w:val="2"/>
          </w:tcPr>
          <w:p w:rsidR="00212E3C" w:rsidRDefault="00212E3C" w:rsidP="00542EA9">
            <w:pPr>
              <w:pStyle w:val="TableParagraph"/>
              <w:spacing w:before="2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212E3C" w:rsidRDefault="00B11941" w:rsidP="00542EA9">
            <w:pPr>
              <w:pStyle w:val="TableParagraph"/>
              <w:spacing w:line="292" w:lineRule="exact"/>
              <w:ind w:right="9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37,12</w:t>
            </w:r>
          </w:p>
        </w:tc>
        <w:tc>
          <w:tcPr>
            <w:tcW w:w="971" w:type="dxa"/>
          </w:tcPr>
          <w:p w:rsidR="00212E3C" w:rsidRDefault="00B11941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39,37</w:t>
            </w:r>
          </w:p>
        </w:tc>
        <w:tc>
          <w:tcPr>
            <w:tcW w:w="973" w:type="dxa"/>
          </w:tcPr>
          <w:p w:rsidR="00212E3C" w:rsidRDefault="00B11941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225,89</w:t>
            </w:r>
          </w:p>
        </w:tc>
        <w:tc>
          <w:tcPr>
            <w:tcW w:w="1132" w:type="dxa"/>
          </w:tcPr>
          <w:p w:rsidR="00212E3C" w:rsidRDefault="00B11941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z w:val="24"/>
              </w:rPr>
              <w:t>1342,78</w:t>
            </w:r>
          </w:p>
        </w:tc>
      </w:tr>
    </w:tbl>
    <w:p w:rsidR="00212E3C" w:rsidRDefault="00212E3C" w:rsidP="00D77053"/>
    <w:sectPr w:rsidR="00212E3C" w:rsidSect="00D77053">
      <w:type w:val="continuous"/>
      <w:pgSz w:w="11910" w:h="16840"/>
      <w:pgMar w:top="44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5732"/>
    <w:rsid w:val="000B4A91"/>
    <w:rsid w:val="001433F5"/>
    <w:rsid w:val="00197DDF"/>
    <w:rsid w:val="00212E3C"/>
    <w:rsid w:val="00212F74"/>
    <w:rsid w:val="00243EA1"/>
    <w:rsid w:val="00287950"/>
    <w:rsid w:val="002B4DA8"/>
    <w:rsid w:val="002D5ACA"/>
    <w:rsid w:val="00301C5A"/>
    <w:rsid w:val="0030559C"/>
    <w:rsid w:val="00385FC5"/>
    <w:rsid w:val="003A2F31"/>
    <w:rsid w:val="003A2F4D"/>
    <w:rsid w:val="004316EF"/>
    <w:rsid w:val="00470E5D"/>
    <w:rsid w:val="00582160"/>
    <w:rsid w:val="005A2EAD"/>
    <w:rsid w:val="00711DA9"/>
    <w:rsid w:val="007C5D76"/>
    <w:rsid w:val="007D7453"/>
    <w:rsid w:val="0092449B"/>
    <w:rsid w:val="009872EC"/>
    <w:rsid w:val="00A007F3"/>
    <w:rsid w:val="00B11941"/>
    <w:rsid w:val="00B84C34"/>
    <w:rsid w:val="00BF45D9"/>
    <w:rsid w:val="00C33AF6"/>
    <w:rsid w:val="00C3528B"/>
    <w:rsid w:val="00CD03C8"/>
    <w:rsid w:val="00D439DF"/>
    <w:rsid w:val="00D77053"/>
    <w:rsid w:val="00E614FE"/>
    <w:rsid w:val="00EC7993"/>
    <w:rsid w:val="00F97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3</cp:revision>
  <dcterms:created xsi:type="dcterms:W3CDTF">2026-01-23T07:26:00Z</dcterms:created>
  <dcterms:modified xsi:type="dcterms:W3CDTF">2026-01-23T07:26:00Z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